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D0" w:rsidRPr="00C141A2" w:rsidRDefault="00F84AD0" w:rsidP="00F84AD0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C141A2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шестерни привода масляного насоса.</w:t>
      </w:r>
      <w:r w:rsidRPr="00C141A2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F84AD0" w:rsidRPr="00C141A2" w:rsidRDefault="00F84AD0" w:rsidP="00F84AD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141A2">
        <w:rPr>
          <w:rFonts w:ascii="Times New Roman" w:hAnsi="Times New Roman" w:cs="Times New Roman"/>
          <w:color w:val="1F1F1F"/>
          <w:sz w:val="28"/>
          <w:szCs w:val="28"/>
        </w:rPr>
        <w:t>Снимаем распределитель зажигания (</w:t>
      </w:r>
      <w:proofErr w:type="gramStart"/>
      <w:r w:rsidRPr="00C141A2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C141A2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распределителя зажигания»).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84AD0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F84AD0" w:rsidRPr="00C141A2" w:rsidRDefault="00F84AD0" w:rsidP="001326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85825"/>
                  <wp:effectExtent l="19050" t="0" r="0" b="0"/>
                  <wp:docPr id="1" name="Рисунок 1" descr="2106-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-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AD0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F84AD0" w:rsidRPr="00C141A2" w:rsidRDefault="00F84AD0" w:rsidP="001326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Запрессовываем в шлицевое отверстие шестерни алюминиевую или деревянную оправку. Оправка должна заходить в отверстие с небольшим натягом. Потянув за оправку, извлекаем шестерню из блока цилиндров. </w:t>
            </w:r>
          </w:p>
        </w:tc>
      </w:tr>
    </w:tbl>
    <w:p w:rsidR="00F84AD0" w:rsidRPr="00C141A2" w:rsidRDefault="00F84AD0" w:rsidP="00F84AD0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84AD0" w:rsidRPr="00C141A2" w:rsidRDefault="00F84AD0" w:rsidP="00F84AD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141A2">
        <w:rPr>
          <w:rFonts w:ascii="Times New Roman" w:hAnsi="Times New Roman" w:cs="Times New Roman"/>
          <w:color w:val="1F1F1F"/>
          <w:sz w:val="28"/>
          <w:szCs w:val="28"/>
        </w:rPr>
        <w:t>Новую шестерню устанавливаем на место таким же способом.</w:t>
      </w:r>
    </w:p>
    <w:p w:rsidR="00F84AD0" w:rsidRPr="00C141A2" w:rsidRDefault="00F84AD0" w:rsidP="00F84AD0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84AD0" w:rsidRPr="00C141A2" w:rsidRDefault="00F84AD0" w:rsidP="00F84AD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141A2">
        <w:rPr>
          <w:rFonts w:ascii="Times New Roman" w:hAnsi="Times New Roman" w:cs="Times New Roman"/>
          <w:b/>
          <w:bCs/>
          <w:color w:val="1F1F1F"/>
          <w:sz w:val="28"/>
          <w:szCs w:val="28"/>
        </w:rPr>
        <w:t>ВНИМАНИЕ! Будьте осторожны, не уроните шестерню в блок цилиндров.</w:t>
      </w:r>
    </w:p>
    <w:p w:rsidR="00D739E8" w:rsidRDefault="00D739E8"/>
    <w:sectPr w:rsidR="00D7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AD0"/>
    <w:rsid w:val="00D739E8"/>
    <w:rsid w:val="00F8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2010-12-11T17:37:00Z</dcterms:created>
  <dcterms:modified xsi:type="dcterms:W3CDTF">2010-12-11T17:38:00Z</dcterms:modified>
</cp:coreProperties>
</file>