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ED" w:rsidRPr="008F1373" w:rsidRDefault="00047CED" w:rsidP="00047CED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реле включения фар.</w:t>
      </w:r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047CED" w:rsidRPr="008F1373" w:rsidRDefault="00047CED" w:rsidP="00047CED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color w:val="1F1F1F"/>
          <w:sz w:val="28"/>
          <w:szCs w:val="28"/>
        </w:rPr>
        <w:t>Для включения фар (ближнего или дальнего света) на брызговике правого лонжерона в моторном отсеке установлено два реле 90.3747. Ранее применялись реле 113.3747. По цветам проводов, подсоединенных к реле и изображенных на электрической схеме (</w:t>
      </w:r>
      <w:proofErr w:type="gramStart"/>
      <w:r w:rsidRPr="008F1373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. «Приложения»), определяем нужное реле.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47CED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047CED" w:rsidRPr="008F1373" w:rsidRDefault="00047CED" w:rsidP="0014077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" name="Рисунок 1" descr="21065-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CED" w:rsidRPr="008F1373" w:rsidTr="00140772">
        <w:trPr>
          <w:tblCellSpacing w:w="15" w:type="dxa"/>
          <w:jc w:val="center"/>
        </w:trPr>
        <w:tc>
          <w:tcPr>
            <w:tcW w:w="0" w:type="auto"/>
          </w:tcPr>
          <w:p w:rsidR="00047CED" w:rsidRPr="008F1373" w:rsidRDefault="00047CED" w:rsidP="0014077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замены реле отсоединяем наконечники проводов от выводов реле и отворачиваем </w:t>
            </w:r>
            <w:proofErr w:type="spellStart"/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</w:t>
            </w:r>
            <w:proofErr w:type="spellEnd"/>
            <w:r w:rsidRPr="008F137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 крепящий его к брызговику. </w:t>
            </w:r>
          </w:p>
        </w:tc>
      </w:tr>
    </w:tbl>
    <w:p w:rsidR="00047CED" w:rsidRPr="008F1373" w:rsidRDefault="00047CED" w:rsidP="00047CED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47CED" w:rsidRPr="008F1373" w:rsidRDefault="00047CED" w:rsidP="00047CED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8F1373">
        <w:rPr>
          <w:rFonts w:ascii="Times New Roman" w:hAnsi="Times New Roman" w:cs="Times New Roman"/>
          <w:color w:val="1F1F1F"/>
          <w:sz w:val="28"/>
          <w:szCs w:val="28"/>
        </w:rPr>
        <w:t xml:space="preserve">Провода подсоединяем, как указано на схеме, ориентируясь по их цвету и нумерации выводов на реле. </w:t>
      </w:r>
    </w:p>
    <w:p w:rsidR="00E8330C" w:rsidRDefault="00E8330C"/>
    <w:sectPr w:rsidR="00E8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CED"/>
    <w:rsid w:val="00047CED"/>
    <w:rsid w:val="00E8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2010-12-13T17:30:00Z</dcterms:created>
  <dcterms:modified xsi:type="dcterms:W3CDTF">2010-12-13T17:30:00Z</dcterms:modified>
</cp:coreProperties>
</file>