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43" w:rsidRPr="00CB689E" w:rsidRDefault="00495743" w:rsidP="00495743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B689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лампы освещения вещевого ящика.</w:t>
      </w:r>
      <w:r w:rsidRPr="00CB689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0"/>
      </w:tblGrid>
      <w:tr w:rsidR="00495743" w:rsidRPr="00CB689E" w:rsidTr="002A488D">
        <w:trPr>
          <w:tblCellSpacing w:w="15" w:type="dxa"/>
          <w:jc w:val="center"/>
        </w:trPr>
        <w:tc>
          <w:tcPr>
            <w:tcW w:w="0" w:type="auto"/>
          </w:tcPr>
          <w:p w:rsidR="00495743" w:rsidRPr="00CB689E" w:rsidRDefault="00495743" w:rsidP="002A488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871439" cy="1962150"/>
                  <wp:effectExtent l="19050" t="0" r="5111" b="0"/>
                  <wp:docPr id="1" name="Рисунок 1" descr="21065-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39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743" w:rsidRPr="00CB689E" w:rsidTr="002A488D">
        <w:trPr>
          <w:tblCellSpacing w:w="15" w:type="dxa"/>
          <w:jc w:val="center"/>
        </w:trPr>
        <w:tc>
          <w:tcPr>
            <w:tcW w:w="0" w:type="auto"/>
          </w:tcPr>
          <w:p w:rsidR="00495743" w:rsidRPr="00CB689E" w:rsidRDefault="00495743" w:rsidP="002A488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689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Открыв вещевой ящик, вынимаем из корпуса выключателя патрон вместе с лампой. </w:t>
            </w:r>
          </w:p>
        </w:tc>
      </w:tr>
    </w:tbl>
    <w:p w:rsidR="00495743" w:rsidRPr="00CB689E" w:rsidRDefault="00495743" w:rsidP="00495743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495743" w:rsidRPr="00CB689E" w:rsidRDefault="00495743" w:rsidP="00495743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B689E">
        <w:rPr>
          <w:rFonts w:ascii="Times New Roman" w:hAnsi="Times New Roman" w:cs="Times New Roman"/>
          <w:color w:val="1F1F1F"/>
          <w:sz w:val="28"/>
          <w:szCs w:val="28"/>
        </w:rPr>
        <w:t xml:space="preserve">Меняем неисправную лампу и устанавливаем патрон на место. </w:t>
      </w:r>
    </w:p>
    <w:p w:rsidR="00437208" w:rsidRDefault="00437208"/>
    <w:sectPr w:rsidR="0043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743"/>
    <w:rsid w:val="00437208"/>
    <w:rsid w:val="0049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2010-12-13T13:09:00Z</dcterms:created>
  <dcterms:modified xsi:type="dcterms:W3CDTF">2010-12-13T13:10:00Z</dcterms:modified>
</cp:coreProperties>
</file>