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0C" w:rsidRPr="00C4165C" w:rsidRDefault="00F14E0C" w:rsidP="00F14E0C">
      <w:pPr>
        <w:rPr>
          <w:rFonts w:ascii="Tahoma" w:hAnsi="Tahoma" w:cs="Tahoma"/>
          <w:color w:val="1F1F1F"/>
          <w:sz w:val="28"/>
          <w:szCs w:val="28"/>
        </w:rPr>
      </w:pPr>
      <w:r w:rsidRPr="00C4165C">
        <w:rPr>
          <w:rFonts w:ascii="Tahoma" w:hAnsi="Tahoma" w:cs="Tahoma"/>
          <w:b/>
          <w:bCs/>
          <w:color w:val="1F1F1F"/>
          <w:sz w:val="28"/>
          <w:szCs w:val="28"/>
        </w:rPr>
        <w:t>Регулировка пускового устройства.</w:t>
      </w:r>
      <w:r w:rsidRPr="00C4165C">
        <w:rPr>
          <w:rFonts w:ascii="Tahoma" w:hAnsi="Tahoma" w:cs="Tahoma"/>
          <w:color w:val="1F1F1F"/>
          <w:sz w:val="28"/>
          <w:szCs w:val="28"/>
        </w:rPr>
        <w:t xml:space="preserve">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14E0C" w:rsidRPr="00C4165C" w:rsidTr="005D0621">
        <w:trPr>
          <w:tblCellSpacing w:w="15" w:type="dxa"/>
          <w:jc w:val="center"/>
        </w:trPr>
        <w:tc>
          <w:tcPr>
            <w:tcW w:w="0" w:type="auto"/>
          </w:tcPr>
          <w:p w:rsidR="00F14E0C" w:rsidRPr="00C4165C" w:rsidRDefault="00F14E0C" w:rsidP="005D0621">
            <w:pPr>
              <w:jc w:val="center"/>
              <w:rPr>
                <w:rFonts w:ascii="Tahoma" w:hAnsi="Tahoma" w:cs="Tahoma"/>
                <w:color w:val="1F1F1F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2152650" cy="1838325"/>
                  <wp:effectExtent l="19050" t="0" r="0" b="0"/>
                  <wp:docPr id="1" name="Рисунок 1" descr="2106-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-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E0C" w:rsidRPr="00C4165C" w:rsidTr="005D0621">
        <w:trPr>
          <w:tblCellSpacing w:w="15" w:type="dxa"/>
          <w:jc w:val="center"/>
        </w:trPr>
        <w:tc>
          <w:tcPr>
            <w:tcW w:w="0" w:type="auto"/>
          </w:tcPr>
          <w:p w:rsidR="00F14E0C" w:rsidRPr="00C4165C" w:rsidRDefault="00F14E0C" w:rsidP="005D0621">
            <w:pPr>
              <w:rPr>
                <w:rFonts w:ascii="Tahoma" w:hAnsi="Tahoma" w:cs="Tahoma"/>
                <w:color w:val="1F1F1F"/>
                <w:sz w:val="28"/>
                <w:szCs w:val="28"/>
              </w:rPr>
            </w:pPr>
            <w:r w:rsidRPr="00C4165C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Пусковое устройство карбюратора: 1 - рычаг привода воздушной заслонки; 2 - воздушная заслонка; 3 - тяга пускового устройства; 4 - шток пускового устройства; 5 - регулировочный винт; 6 - дроссельная заслонка первой камеры; 7 - тяга привода дроссельной заслонки. </w:t>
            </w:r>
          </w:p>
        </w:tc>
      </w:tr>
    </w:tbl>
    <w:p w:rsidR="00F14E0C" w:rsidRPr="00C4165C" w:rsidRDefault="00F14E0C" w:rsidP="00F14E0C">
      <w:pPr>
        <w:spacing w:before="100" w:beforeAutospacing="1" w:after="100" w:afterAutospacing="1"/>
        <w:rPr>
          <w:rFonts w:ascii="Tahoma" w:hAnsi="Tahoma" w:cs="Tahoma"/>
          <w:color w:val="1F1F1F"/>
          <w:sz w:val="28"/>
          <w:szCs w:val="28"/>
        </w:rPr>
      </w:pPr>
    </w:p>
    <w:p w:rsidR="00F14E0C" w:rsidRPr="00C4165C" w:rsidRDefault="00F14E0C" w:rsidP="00F14E0C">
      <w:pPr>
        <w:spacing w:before="100" w:beforeAutospacing="1" w:after="100" w:afterAutospacing="1"/>
        <w:rPr>
          <w:rFonts w:ascii="Tahoma" w:hAnsi="Tahoma" w:cs="Tahoma"/>
          <w:color w:val="1F1F1F"/>
          <w:sz w:val="28"/>
          <w:szCs w:val="28"/>
        </w:rPr>
      </w:pPr>
      <w:r w:rsidRPr="00C4165C">
        <w:rPr>
          <w:rFonts w:ascii="Tahoma" w:hAnsi="Tahoma" w:cs="Tahoma"/>
          <w:color w:val="1F1F1F"/>
          <w:sz w:val="28"/>
          <w:szCs w:val="28"/>
        </w:rPr>
        <w:t xml:space="preserve">Проверить и отрегулировать величину </w:t>
      </w:r>
      <w:proofErr w:type="spellStart"/>
      <w:r w:rsidRPr="00C4165C">
        <w:rPr>
          <w:rFonts w:ascii="Tahoma" w:hAnsi="Tahoma" w:cs="Tahoma"/>
          <w:color w:val="1F1F1F"/>
          <w:sz w:val="28"/>
          <w:szCs w:val="28"/>
        </w:rPr>
        <w:t>приоткрытия</w:t>
      </w:r>
      <w:proofErr w:type="spellEnd"/>
      <w:r w:rsidRPr="00C4165C">
        <w:rPr>
          <w:rFonts w:ascii="Tahoma" w:hAnsi="Tahoma" w:cs="Tahoma"/>
          <w:color w:val="1F1F1F"/>
          <w:sz w:val="28"/>
          <w:szCs w:val="28"/>
        </w:rPr>
        <w:t xml:space="preserve"> воздушной заслонки можно на автомобиле, сняв крышку воздушного фильтра (показано на снятом карбюраторе).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14E0C" w:rsidRPr="00C4165C" w:rsidTr="005D0621">
        <w:trPr>
          <w:tblCellSpacing w:w="15" w:type="dxa"/>
          <w:jc w:val="center"/>
        </w:trPr>
        <w:tc>
          <w:tcPr>
            <w:tcW w:w="0" w:type="auto"/>
          </w:tcPr>
          <w:p w:rsidR="00F14E0C" w:rsidRPr="00C4165C" w:rsidRDefault="00F14E0C" w:rsidP="005D0621">
            <w:pPr>
              <w:jc w:val="center"/>
              <w:rPr>
                <w:rFonts w:ascii="Tahoma" w:hAnsi="Tahoma" w:cs="Tahoma"/>
                <w:color w:val="1F1F1F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1000125"/>
                  <wp:effectExtent l="19050" t="0" r="0" b="0"/>
                  <wp:docPr id="2" name="Рисунок 2" descr="2106-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-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E0C" w:rsidRPr="00C4165C" w:rsidTr="005D0621">
        <w:trPr>
          <w:tblCellSpacing w:w="15" w:type="dxa"/>
          <w:jc w:val="center"/>
        </w:trPr>
        <w:tc>
          <w:tcPr>
            <w:tcW w:w="0" w:type="auto"/>
          </w:tcPr>
          <w:p w:rsidR="00F14E0C" w:rsidRPr="00C4165C" w:rsidRDefault="00F14E0C" w:rsidP="005D0621">
            <w:pPr>
              <w:rPr>
                <w:rFonts w:ascii="Tahoma" w:hAnsi="Tahoma" w:cs="Tahoma"/>
                <w:color w:val="1F1F1F"/>
                <w:sz w:val="28"/>
                <w:szCs w:val="28"/>
              </w:rPr>
            </w:pPr>
            <w:r w:rsidRPr="00C4165C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Отворачиваем пробку пускового устройства. </w:t>
            </w:r>
            <w:r w:rsidRPr="00C4165C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lastRenderedPageBreak/>
              <w:t xml:space="preserve">Под пробкой расположен регулировочный винт. </w:t>
            </w:r>
          </w:p>
        </w:tc>
      </w:tr>
    </w:tbl>
    <w:p w:rsidR="00F14E0C" w:rsidRPr="00C4165C" w:rsidRDefault="00F14E0C" w:rsidP="00F14E0C">
      <w:pPr>
        <w:rPr>
          <w:rFonts w:ascii="Tahoma" w:hAnsi="Tahoma" w:cs="Tahoma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14E0C" w:rsidRPr="00C4165C" w:rsidTr="005D0621">
        <w:trPr>
          <w:tblCellSpacing w:w="15" w:type="dxa"/>
          <w:jc w:val="center"/>
        </w:trPr>
        <w:tc>
          <w:tcPr>
            <w:tcW w:w="0" w:type="auto"/>
          </w:tcPr>
          <w:p w:rsidR="00F14E0C" w:rsidRPr="00C4165C" w:rsidRDefault="00F14E0C" w:rsidP="005D0621">
            <w:pPr>
              <w:jc w:val="center"/>
              <w:rPr>
                <w:rFonts w:ascii="Tahoma" w:hAnsi="Tahoma" w:cs="Tahoma"/>
                <w:color w:val="1F1F1F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76325"/>
                  <wp:effectExtent l="19050" t="0" r="0" b="0"/>
                  <wp:docPr id="3" name="Рисунок 3" descr="2106-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-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E0C" w:rsidRPr="00C4165C" w:rsidTr="005D0621">
        <w:trPr>
          <w:tblCellSpacing w:w="15" w:type="dxa"/>
          <w:jc w:val="center"/>
        </w:trPr>
        <w:tc>
          <w:tcPr>
            <w:tcW w:w="0" w:type="auto"/>
          </w:tcPr>
          <w:p w:rsidR="00F14E0C" w:rsidRPr="00C4165C" w:rsidRDefault="00F14E0C" w:rsidP="005D0621">
            <w:pPr>
              <w:rPr>
                <w:rFonts w:ascii="Tahoma" w:hAnsi="Tahoma" w:cs="Tahoma"/>
                <w:color w:val="1F1F1F"/>
                <w:sz w:val="28"/>
                <w:szCs w:val="28"/>
              </w:rPr>
            </w:pPr>
            <w:r w:rsidRPr="00C4165C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Нажимая на </w:t>
            </w:r>
            <w:proofErr w:type="spellStart"/>
            <w:r w:rsidRPr="00C4165C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>трехплечий</w:t>
            </w:r>
            <w:proofErr w:type="spellEnd"/>
            <w:r w:rsidRPr="00C4165C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 рычаг (если карбюратор на автомобиле, то вытянув рукоятку «подсоса»), закрываем воздушную заслонку полностью и утапливаем тягу в корпус пускового устройства до упора. </w:t>
            </w:r>
          </w:p>
        </w:tc>
      </w:tr>
    </w:tbl>
    <w:p w:rsidR="00F14E0C" w:rsidRPr="00C4165C" w:rsidRDefault="00F14E0C" w:rsidP="00F14E0C">
      <w:pPr>
        <w:rPr>
          <w:rFonts w:ascii="Tahoma" w:hAnsi="Tahoma" w:cs="Tahoma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14E0C" w:rsidRPr="00C4165C" w:rsidTr="005D0621">
        <w:trPr>
          <w:tblCellSpacing w:w="15" w:type="dxa"/>
          <w:jc w:val="center"/>
        </w:trPr>
        <w:tc>
          <w:tcPr>
            <w:tcW w:w="0" w:type="auto"/>
          </w:tcPr>
          <w:p w:rsidR="00F14E0C" w:rsidRPr="00C4165C" w:rsidRDefault="00F14E0C" w:rsidP="005D0621">
            <w:pPr>
              <w:jc w:val="center"/>
              <w:rPr>
                <w:rFonts w:ascii="Tahoma" w:hAnsi="Tahoma" w:cs="Tahoma"/>
                <w:color w:val="1F1F1F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42975"/>
                  <wp:effectExtent l="19050" t="0" r="0" b="0"/>
                  <wp:docPr id="4" name="Рисунок 4" descr="2106-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-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E0C" w:rsidRPr="00C4165C" w:rsidTr="005D0621">
        <w:trPr>
          <w:tblCellSpacing w:w="15" w:type="dxa"/>
          <w:jc w:val="center"/>
        </w:trPr>
        <w:tc>
          <w:tcPr>
            <w:tcW w:w="0" w:type="auto"/>
          </w:tcPr>
          <w:p w:rsidR="00F14E0C" w:rsidRPr="00C4165C" w:rsidRDefault="00F14E0C" w:rsidP="005D0621">
            <w:pPr>
              <w:rPr>
                <w:rFonts w:ascii="Tahoma" w:hAnsi="Tahoma" w:cs="Tahoma"/>
                <w:color w:val="1F1F1F"/>
                <w:sz w:val="28"/>
                <w:szCs w:val="28"/>
              </w:rPr>
            </w:pPr>
            <w:r w:rsidRPr="00C4165C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Сверлом диаметром </w:t>
            </w:r>
            <w:smartTag w:uri="urn:schemas-microsoft-com:office:smarttags" w:element="metricconverter">
              <w:smartTagPr>
                <w:attr w:name="ProductID" w:val="5,5 мм"/>
              </w:smartTagPr>
              <w:r w:rsidRPr="00C4165C">
                <w:rPr>
                  <w:rFonts w:ascii="Tahoma" w:hAnsi="Tahoma" w:cs="Tahoma"/>
                  <w:b/>
                  <w:bCs/>
                  <w:color w:val="1F1F1F"/>
                  <w:sz w:val="28"/>
                  <w:szCs w:val="28"/>
                </w:rPr>
                <w:t>5,5 мм</w:t>
              </w:r>
            </w:smartTag>
            <w:r w:rsidRPr="00C4165C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 проверяем величину зазора между нижней кромкой воздушной заслонки и стенкой камеры. </w:t>
            </w:r>
          </w:p>
        </w:tc>
      </w:tr>
    </w:tbl>
    <w:p w:rsidR="00F14E0C" w:rsidRPr="00C4165C" w:rsidRDefault="00F14E0C" w:rsidP="00F14E0C">
      <w:pPr>
        <w:rPr>
          <w:rFonts w:ascii="Tahoma" w:hAnsi="Tahoma" w:cs="Tahoma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14E0C" w:rsidRPr="00C4165C" w:rsidTr="005D0621">
        <w:trPr>
          <w:tblCellSpacing w:w="15" w:type="dxa"/>
          <w:jc w:val="center"/>
        </w:trPr>
        <w:tc>
          <w:tcPr>
            <w:tcW w:w="0" w:type="auto"/>
          </w:tcPr>
          <w:p w:rsidR="00F14E0C" w:rsidRPr="00C4165C" w:rsidRDefault="00F14E0C" w:rsidP="005D0621">
            <w:pPr>
              <w:jc w:val="center"/>
              <w:rPr>
                <w:rFonts w:ascii="Tahoma" w:hAnsi="Tahoma" w:cs="Tahoma"/>
                <w:color w:val="1F1F1F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28750" cy="895350"/>
                  <wp:effectExtent l="19050" t="0" r="0" b="0"/>
                  <wp:docPr id="5" name="Рисунок 5" descr="2106-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-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E0C" w:rsidRPr="00C4165C" w:rsidTr="005D0621">
        <w:trPr>
          <w:tblCellSpacing w:w="15" w:type="dxa"/>
          <w:jc w:val="center"/>
        </w:trPr>
        <w:tc>
          <w:tcPr>
            <w:tcW w:w="0" w:type="auto"/>
          </w:tcPr>
          <w:p w:rsidR="00F14E0C" w:rsidRPr="00C4165C" w:rsidRDefault="00F14E0C" w:rsidP="005D0621">
            <w:pPr>
              <w:rPr>
                <w:rFonts w:ascii="Tahoma" w:hAnsi="Tahoma" w:cs="Tahoma"/>
                <w:color w:val="1F1F1F"/>
                <w:sz w:val="28"/>
                <w:szCs w:val="28"/>
              </w:rPr>
            </w:pPr>
            <w:r w:rsidRPr="00C4165C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Тонкой отверткой, вращая регулировочный винт, изменяем величину зазора. Для уменьшения - винт заворачиваем, для увеличения - отворачиваем. </w:t>
            </w:r>
          </w:p>
        </w:tc>
      </w:tr>
    </w:tbl>
    <w:p w:rsidR="00F14E0C" w:rsidRPr="00C4165C" w:rsidRDefault="00F14E0C" w:rsidP="00F14E0C">
      <w:pPr>
        <w:rPr>
          <w:rFonts w:ascii="Tahoma" w:hAnsi="Tahoma" w:cs="Tahoma"/>
          <w:color w:val="1F1F1F"/>
          <w:sz w:val="28"/>
          <w:szCs w:val="28"/>
        </w:rPr>
      </w:pPr>
    </w:p>
    <w:p w:rsidR="00F14E0C" w:rsidRPr="00C4165C" w:rsidRDefault="00F14E0C" w:rsidP="00F14E0C">
      <w:pPr>
        <w:spacing w:before="100" w:beforeAutospacing="1" w:after="100" w:afterAutospacing="1"/>
        <w:rPr>
          <w:rFonts w:ascii="Tahoma" w:hAnsi="Tahoma" w:cs="Tahoma"/>
          <w:color w:val="1F1F1F"/>
          <w:sz w:val="28"/>
          <w:szCs w:val="28"/>
        </w:rPr>
      </w:pPr>
      <w:r w:rsidRPr="00C4165C">
        <w:rPr>
          <w:rFonts w:ascii="Tahoma" w:hAnsi="Tahoma" w:cs="Tahoma"/>
          <w:color w:val="1F1F1F"/>
          <w:sz w:val="28"/>
          <w:szCs w:val="28"/>
        </w:rPr>
        <w:t xml:space="preserve">Отрегулировав, устанавливаем пробку пускового устройства на место.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14E0C" w:rsidRPr="00C4165C" w:rsidTr="005D0621">
        <w:trPr>
          <w:tblCellSpacing w:w="15" w:type="dxa"/>
          <w:jc w:val="center"/>
        </w:trPr>
        <w:tc>
          <w:tcPr>
            <w:tcW w:w="0" w:type="auto"/>
          </w:tcPr>
          <w:p w:rsidR="00F14E0C" w:rsidRPr="00C4165C" w:rsidRDefault="00F14E0C" w:rsidP="005D0621">
            <w:pPr>
              <w:jc w:val="center"/>
              <w:rPr>
                <w:rFonts w:ascii="Tahoma" w:hAnsi="Tahoma" w:cs="Tahoma"/>
                <w:color w:val="1F1F1F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04850"/>
                  <wp:effectExtent l="19050" t="0" r="0" b="0"/>
                  <wp:docPr id="6" name="Рисунок 6" descr="2106-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106-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E0C" w:rsidRPr="00C4165C" w:rsidTr="005D0621">
        <w:trPr>
          <w:tblCellSpacing w:w="15" w:type="dxa"/>
          <w:jc w:val="center"/>
        </w:trPr>
        <w:tc>
          <w:tcPr>
            <w:tcW w:w="0" w:type="auto"/>
          </w:tcPr>
          <w:p w:rsidR="00F14E0C" w:rsidRPr="00C4165C" w:rsidRDefault="00F14E0C" w:rsidP="005D0621">
            <w:pPr>
              <w:rPr>
                <w:rFonts w:ascii="Tahoma" w:hAnsi="Tahoma" w:cs="Tahoma"/>
                <w:color w:val="1F1F1F"/>
                <w:sz w:val="28"/>
                <w:szCs w:val="28"/>
              </w:rPr>
            </w:pPr>
            <w:r w:rsidRPr="00C4165C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Удерживая за </w:t>
            </w:r>
            <w:proofErr w:type="spellStart"/>
            <w:r w:rsidRPr="00C4165C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>трехплечий</w:t>
            </w:r>
            <w:proofErr w:type="spellEnd"/>
            <w:r w:rsidRPr="00C4165C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 рычаг воздушную заслонку в полностью закрытом положении, сверлом диаметром 0,9-</w:t>
            </w:r>
            <w:smartTag w:uri="urn:schemas-microsoft-com:office:smarttags" w:element="metricconverter">
              <w:smartTagPr>
                <w:attr w:name="ProductID" w:val="1,0 мм"/>
              </w:smartTagPr>
              <w:r w:rsidRPr="00C4165C">
                <w:rPr>
                  <w:rFonts w:ascii="Tahoma" w:hAnsi="Tahoma" w:cs="Tahoma"/>
                  <w:b/>
                  <w:bCs/>
                  <w:color w:val="1F1F1F"/>
                  <w:sz w:val="28"/>
                  <w:szCs w:val="28"/>
                </w:rPr>
                <w:t>1,0 мм</w:t>
              </w:r>
            </w:smartTag>
            <w:r w:rsidRPr="00C4165C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 (подойдет проволока от небольшой канцелярской скрепки) проверяем зазор между дроссельной заслонкой и стенкой камеры в районе отверстий переходных режимов. </w:t>
            </w:r>
          </w:p>
        </w:tc>
      </w:tr>
    </w:tbl>
    <w:p w:rsidR="00F14E0C" w:rsidRPr="00C4165C" w:rsidRDefault="00F14E0C" w:rsidP="00F14E0C">
      <w:pPr>
        <w:rPr>
          <w:rFonts w:ascii="Tahoma" w:hAnsi="Tahoma" w:cs="Tahoma"/>
          <w:color w:val="1F1F1F"/>
          <w:sz w:val="28"/>
          <w:szCs w:val="28"/>
        </w:rPr>
      </w:pPr>
    </w:p>
    <w:p w:rsidR="00F14E0C" w:rsidRPr="00C4165C" w:rsidRDefault="00F14E0C" w:rsidP="00F14E0C">
      <w:pPr>
        <w:spacing w:before="100" w:beforeAutospacing="1" w:after="100" w:afterAutospacing="1"/>
        <w:rPr>
          <w:rFonts w:ascii="Tahoma" w:hAnsi="Tahoma" w:cs="Tahoma"/>
          <w:color w:val="1F1F1F"/>
          <w:sz w:val="28"/>
          <w:szCs w:val="28"/>
        </w:rPr>
      </w:pPr>
      <w:r w:rsidRPr="00C4165C">
        <w:rPr>
          <w:rFonts w:ascii="Tahoma" w:hAnsi="Tahoma" w:cs="Tahoma"/>
          <w:color w:val="1F1F1F"/>
          <w:sz w:val="28"/>
          <w:szCs w:val="28"/>
        </w:rPr>
        <w:lastRenderedPageBreak/>
        <w:t xml:space="preserve">Регулируем зазор...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14E0C" w:rsidRPr="00C4165C" w:rsidTr="005D0621">
        <w:trPr>
          <w:tblCellSpacing w:w="15" w:type="dxa"/>
          <w:jc w:val="center"/>
        </w:trPr>
        <w:tc>
          <w:tcPr>
            <w:tcW w:w="0" w:type="auto"/>
          </w:tcPr>
          <w:p w:rsidR="00F14E0C" w:rsidRPr="00C4165C" w:rsidRDefault="00F14E0C" w:rsidP="005D0621">
            <w:pPr>
              <w:jc w:val="center"/>
              <w:rPr>
                <w:rFonts w:ascii="Tahoma" w:hAnsi="Tahoma" w:cs="Tahoma"/>
                <w:color w:val="1F1F1F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81050"/>
                  <wp:effectExtent l="19050" t="0" r="0" b="0"/>
                  <wp:docPr id="7" name="Рисунок 7" descr="2106-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106-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E0C" w:rsidRPr="00C4165C" w:rsidTr="005D0621">
        <w:trPr>
          <w:tblCellSpacing w:w="15" w:type="dxa"/>
          <w:jc w:val="center"/>
        </w:trPr>
        <w:tc>
          <w:tcPr>
            <w:tcW w:w="0" w:type="auto"/>
          </w:tcPr>
          <w:p w:rsidR="00F14E0C" w:rsidRPr="00C4165C" w:rsidRDefault="00F14E0C" w:rsidP="005D0621">
            <w:pPr>
              <w:rPr>
                <w:rFonts w:ascii="Tahoma" w:hAnsi="Tahoma" w:cs="Tahoma"/>
                <w:color w:val="1F1F1F"/>
                <w:sz w:val="28"/>
                <w:szCs w:val="28"/>
              </w:rPr>
            </w:pPr>
            <w:r w:rsidRPr="00C4165C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>...либо переставив тягу в другое отверстие рычага</w:t>
            </w:r>
            <w:proofErr w:type="gramStart"/>
            <w:r w:rsidRPr="00C4165C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,.. </w:t>
            </w:r>
            <w:proofErr w:type="gramEnd"/>
          </w:p>
        </w:tc>
      </w:tr>
    </w:tbl>
    <w:p w:rsidR="00F14E0C" w:rsidRPr="00C4165C" w:rsidRDefault="00F14E0C" w:rsidP="00F14E0C">
      <w:pPr>
        <w:rPr>
          <w:rFonts w:ascii="Tahoma" w:hAnsi="Tahoma" w:cs="Tahoma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14E0C" w:rsidRPr="00C4165C" w:rsidTr="005D0621">
        <w:trPr>
          <w:tblCellSpacing w:w="15" w:type="dxa"/>
          <w:jc w:val="center"/>
        </w:trPr>
        <w:tc>
          <w:tcPr>
            <w:tcW w:w="0" w:type="auto"/>
          </w:tcPr>
          <w:p w:rsidR="00F14E0C" w:rsidRPr="00C4165C" w:rsidRDefault="00F14E0C" w:rsidP="005D0621">
            <w:pPr>
              <w:jc w:val="center"/>
              <w:rPr>
                <w:rFonts w:ascii="Tahoma" w:hAnsi="Tahoma" w:cs="Tahoma"/>
                <w:color w:val="1F1F1F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904875"/>
                  <wp:effectExtent l="19050" t="0" r="0" b="0"/>
                  <wp:docPr id="8" name="Рисунок 8" descr="2106-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106-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E0C" w:rsidRPr="00C4165C" w:rsidTr="005D0621">
        <w:trPr>
          <w:tblCellSpacing w:w="15" w:type="dxa"/>
          <w:jc w:val="center"/>
        </w:trPr>
        <w:tc>
          <w:tcPr>
            <w:tcW w:w="0" w:type="auto"/>
          </w:tcPr>
          <w:p w:rsidR="00F14E0C" w:rsidRPr="00C4165C" w:rsidRDefault="00F14E0C" w:rsidP="005D0621">
            <w:pPr>
              <w:rPr>
                <w:rFonts w:ascii="Tahoma" w:hAnsi="Tahoma" w:cs="Tahoma"/>
                <w:color w:val="1F1F1F"/>
                <w:sz w:val="28"/>
                <w:szCs w:val="28"/>
              </w:rPr>
            </w:pPr>
            <w:r w:rsidRPr="00C4165C">
              <w:rPr>
                <w:rFonts w:ascii="Tahoma" w:hAnsi="Tahoma" w:cs="Tahoma"/>
                <w:b/>
                <w:bCs/>
                <w:color w:val="1F1F1F"/>
                <w:sz w:val="28"/>
                <w:szCs w:val="28"/>
              </w:rPr>
              <w:t xml:space="preserve">...либо подогнув саму тягу. </w:t>
            </w:r>
          </w:p>
        </w:tc>
      </w:tr>
    </w:tbl>
    <w:p w:rsidR="002442D0" w:rsidRDefault="002442D0"/>
    <w:sectPr w:rsidR="0024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4E0C"/>
    <w:rsid w:val="002442D0"/>
    <w:rsid w:val="00F1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E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217</Words>
  <Characters>1239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2010-12-12T08:51:00Z</dcterms:created>
  <dcterms:modified xsi:type="dcterms:W3CDTF">2010-12-12T08:51:00Z</dcterms:modified>
</cp:coreProperties>
</file>